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F81622">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F8162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F8162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F8162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F8162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F81622">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F81622">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F81622">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F81622">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F81622">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Université de Standford</w:t>
            </w:r>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7E5022">
                <w:rPr>
                  <w:webHidden/>
                </w:rPr>
                <w:t>2</w:t>
              </w:r>
              <w:r w:rsidRPr="001A13A8">
                <w:rPr>
                  <w:webHidden/>
                </w:rPr>
                <w:fldChar w:fldCharType="end"/>
              </w:r>
            </w:hyperlink>
          </w:p>
          <w:p w:rsidR="001A13A8" w:rsidRPr="00283D67" w:rsidRDefault="007E5022"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Pr>
                  <w:webHidden/>
                </w:rPr>
                <w:t>3</w:t>
              </w:r>
              <w:r w:rsidR="001A13A8" w:rsidRPr="00283D67">
                <w:rPr>
                  <w:webHidden/>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Pr>
                  <w:noProof/>
                  <w:webHidden/>
                  <w:sz w:val="12"/>
                </w:rPr>
                <w:t>3</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Pr>
                  <w:noProof/>
                  <w:webHidden/>
                  <w:sz w:val="12"/>
                </w:rPr>
                <w:t>3</w:t>
              </w:r>
              <w:r w:rsidR="001A13A8" w:rsidRPr="001A13A8">
                <w:rPr>
                  <w:noProof/>
                  <w:webHidden/>
                  <w:sz w:val="12"/>
                </w:rPr>
                <w:fldChar w:fldCharType="end"/>
              </w:r>
            </w:hyperlink>
          </w:p>
          <w:p w:rsidR="001A13A8" w:rsidRPr="00283D67" w:rsidRDefault="00B6542A"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7E5022">
                <w:rPr>
                  <w:webHidden/>
                </w:rPr>
                <w:t>4</w:t>
              </w:r>
              <w:r w:rsidR="001A13A8" w:rsidRPr="00283D67">
                <w:rPr>
                  <w:webHidden/>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7E5022">
                <w:rPr>
                  <w:noProof/>
                  <w:webHidden/>
                  <w:sz w:val="12"/>
                </w:rPr>
                <w:t>4</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Pr>
                  <w:noProof/>
                  <w:webHidden/>
                  <w:sz w:val="12"/>
                </w:rPr>
                <w:t>4</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Pr>
                  <w:noProof/>
                  <w:webHidden/>
                  <w:sz w:val="12"/>
                </w:rPr>
                <w:t>5</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Pr>
                  <w:noProof/>
                  <w:webHidden/>
                  <w:sz w:val="12"/>
                </w:rPr>
                <w:t>5</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Pr>
                  <w:noProof/>
                  <w:webHidden/>
                  <w:sz w:val="12"/>
                </w:rPr>
                <w:t>6</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Pr>
                  <w:noProof/>
                  <w:webHidden/>
                  <w:sz w:val="12"/>
                </w:rPr>
                <w:t>6</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Pr>
                  <w:noProof/>
                  <w:webHidden/>
                  <w:sz w:val="12"/>
                </w:rPr>
                <w:t>7</w:t>
              </w:r>
              <w:r w:rsidR="001A13A8" w:rsidRPr="001A13A8">
                <w:rPr>
                  <w:noProof/>
                  <w:webHidden/>
                  <w:sz w:val="12"/>
                </w:rPr>
                <w:fldChar w:fldCharType="end"/>
              </w:r>
            </w:hyperlink>
          </w:p>
          <w:p w:rsidR="001A13A8" w:rsidRPr="00283D67" w:rsidRDefault="007E5022"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Pr>
                  <w:webHidden/>
                </w:rPr>
                <w:t>8</w:t>
              </w:r>
              <w:r w:rsidR="001A13A8" w:rsidRPr="00283D67">
                <w:rPr>
                  <w:webHidden/>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Pr>
                  <w:noProof/>
                  <w:webHidden/>
                  <w:sz w:val="12"/>
                </w:rPr>
                <w:t>8</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Pr>
                  <w:noProof/>
                  <w:webHidden/>
                  <w:sz w:val="12"/>
                </w:rPr>
                <w:t>8</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Pr>
                  <w:noProof/>
                  <w:webHidden/>
                  <w:sz w:val="12"/>
                </w:rPr>
                <w:t>9</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Pr>
                  <w:noProof/>
                  <w:webHidden/>
                  <w:sz w:val="12"/>
                </w:rPr>
                <w:t>9</w:t>
              </w:r>
              <w:r w:rsidR="001A13A8" w:rsidRPr="001A13A8">
                <w:rPr>
                  <w:noProof/>
                  <w:webHidden/>
                  <w:sz w:val="12"/>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Pr>
                  <w:noProof/>
                  <w:webHidden/>
                  <w:sz w:val="12"/>
                </w:rPr>
                <w:t>9</w:t>
              </w:r>
              <w:r w:rsidR="001A13A8" w:rsidRPr="001A13A8">
                <w:rPr>
                  <w:noProof/>
                  <w:webHidden/>
                  <w:sz w:val="12"/>
                </w:rPr>
                <w:fldChar w:fldCharType="end"/>
              </w:r>
            </w:hyperlink>
          </w:p>
          <w:p w:rsidR="001A13A8" w:rsidRPr="00283D67" w:rsidRDefault="007E5022"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Pr>
                  <w:webHidden/>
                </w:rPr>
                <w:t>10</w:t>
              </w:r>
              <w:r w:rsidR="001A13A8" w:rsidRPr="00283D67">
                <w:rPr>
                  <w:webHidden/>
                </w:rPr>
                <w:fldChar w:fldCharType="end"/>
              </w:r>
            </w:hyperlink>
          </w:p>
          <w:p w:rsidR="001A13A8" w:rsidRPr="001A13A8" w:rsidRDefault="007E5022"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Pr>
                  <w:noProof/>
                  <w:webHidden/>
                  <w:sz w:val="12"/>
                </w:rPr>
                <w:t>10</w:t>
              </w:r>
              <w:r w:rsidR="001A13A8" w:rsidRPr="001A13A8">
                <w:rPr>
                  <w:noProof/>
                  <w:webHidden/>
                  <w:sz w:val="12"/>
                </w:rPr>
                <w:fldChar w:fldCharType="end"/>
              </w:r>
            </w:hyperlink>
          </w:p>
          <w:p w:rsidR="001A13A8" w:rsidRDefault="007E5022"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Pr>
                  <w:noProof/>
                  <w:webHidden/>
                  <w:sz w:val="12"/>
                </w:rPr>
                <w:t>10</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0" w:name="_Toc447376178"/>
      <w:r>
        <w:lastRenderedPageBreak/>
        <w:t>Nature des informations</w:t>
      </w:r>
      <w:bookmarkEnd w:id="0"/>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boolean » en Python, état d’un interrupteur…</w:t>
            </w:r>
          </w:p>
        </w:tc>
      </w:tr>
    </w:tbl>
    <w:p w:rsidR="00BA6BA1" w:rsidRDefault="00BA6BA1" w:rsidP="00BA6BA1"/>
    <w:p w:rsidR="00F142DC" w:rsidRDefault="00F142DC">
      <w:pPr>
        <w:spacing w:after="200"/>
        <w:jc w:val="left"/>
        <w:rPr>
          <w:lang w:eastAsia="fr-FR"/>
        </w:rPr>
      </w:pPr>
      <w:bookmarkStart w:id="1" w:name="_GoBack"/>
      <w:bookmarkEnd w:id="1"/>
      <w:r>
        <w:rPr>
          <w:lang w:eastAsia="fr-FR"/>
        </w:rPr>
        <w:br w:type="page"/>
      </w:r>
    </w:p>
    <w:p w:rsidR="00BA6BA1" w:rsidRDefault="00BA6BA1" w:rsidP="00BA6BA1">
      <w:pPr>
        <w:pStyle w:val="Titre1"/>
        <w:rPr>
          <w:lang w:eastAsia="fr-FR"/>
        </w:rPr>
      </w:pPr>
      <w:bookmarkStart w:id="2" w:name="_Toc447376179"/>
      <w:r>
        <w:rPr>
          <w:lang w:eastAsia="fr-FR"/>
        </w:rPr>
        <w:lastRenderedPageBreak/>
        <w:t>Caractéristiques des capteurs</w:t>
      </w:r>
      <w:bookmarkEnd w:id="2"/>
    </w:p>
    <w:p w:rsidR="007C10AA" w:rsidRDefault="00E32FB4" w:rsidP="00E32FB4">
      <w:pPr>
        <w:pStyle w:val="Titre2"/>
      </w:pPr>
      <w:bookmarkStart w:id="3" w:name="_Toc447376180"/>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4" w:name="_Toc447376181"/>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5" w:name="_Toc447376182"/>
      <w:r>
        <w:rPr>
          <w:lang w:eastAsia="fr-FR"/>
        </w:rP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6" w:name="_Toc447376183"/>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7" w:name="_Toc447376184"/>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8" w:name="_Toc447376185"/>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9" w:name="_Toc447376186"/>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10" w:name="_Toc447376187"/>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1" w:name="_Toc447376188"/>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2" w:name="_Toc447376189"/>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3" w:name="_Toc447376190"/>
      <w:r>
        <w:rPr>
          <w:lang w:eastAsia="fr-FR"/>
        </w:rPr>
        <w:lastRenderedPageBreak/>
        <w:t>Les capteurs analogiques</w:t>
      </w:r>
      <w:bookmarkEnd w:id="13"/>
    </w:p>
    <w:p w:rsidR="00BA6BA1" w:rsidRDefault="00BA6BA1" w:rsidP="00BA6BA1">
      <w:pPr>
        <w:pStyle w:val="Titre2"/>
      </w:pPr>
      <w:bookmarkStart w:id="14" w:name="_Toc447376191"/>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447376192"/>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MaxPID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6" w:name="_Toc447376193"/>
      <w:r>
        <w:lastRenderedPageBreak/>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 xml:space="preserve">Un capteur d’effort est constitué d’un corps d’épreuve, déformable, sur lequel est collée une jauge. La jauge est constituée d’un fil réalisant des « aller-retour » (cf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7" w:name="_Toc447376194"/>
      <w:r>
        <w:t>Mesure de force – Capteur piézo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8" w:name="_Toc447376195"/>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BA6BA1" w:rsidRPr="00BA6BA1" w:rsidRDefault="00BA6BA1" w:rsidP="00BA6BA1">
      <w:pPr>
        <w:pStyle w:val="Titre1"/>
        <w:rPr>
          <w:lang w:eastAsia="fr-FR"/>
        </w:rPr>
      </w:pPr>
      <w:bookmarkStart w:id="19" w:name="_Toc447376196"/>
      <w:r>
        <w:rPr>
          <w:lang w:eastAsia="fr-FR"/>
        </w:rPr>
        <w:lastRenderedPageBreak/>
        <w:t>Les capteurs numériques</w:t>
      </w:r>
      <w:bookmarkEnd w:id="19"/>
    </w:p>
    <w:p w:rsidR="009912A2" w:rsidRDefault="004E7303" w:rsidP="004E7303">
      <w:pPr>
        <w:pStyle w:val="Titre2"/>
      </w:pPr>
      <w:bookmarkStart w:id="20" w:name="_Toc447376197"/>
      <w:r>
        <w:t>Mesure de position (et de vitesse) – Codeur incrémental</w:t>
      </w:r>
      <w:bookmarkEnd w:id="20"/>
    </w:p>
    <w:p w:rsidR="00947920" w:rsidRPr="005F728B" w:rsidRDefault="00947920" w:rsidP="00947920">
      <w:pPr>
        <w:rPr>
          <w:lang w:eastAsia="fr-FR"/>
        </w:rPr>
      </w:pPr>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E17F1EB" wp14:editId="27A8B357">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0B0F6109" wp14:editId="680A4C24">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38E23AD0" wp14:editId="59F72171">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947920" w:rsidRDefault="00947920" w:rsidP="00947920">
      <w:pPr>
        <w:rPr>
          <w:lang w:eastAsia="fr-FR"/>
        </w:rPr>
      </w:pPr>
    </w:p>
    <w:p w:rsidR="004E7303" w:rsidRDefault="004E7303" w:rsidP="004E7303">
      <w:pPr>
        <w:pStyle w:val="Titre2"/>
      </w:pPr>
      <w:bookmarkStart w:id="21" w:name="_Toc447376198"/>
      <w:r>
        <w:t>Mesure de position – Codeur absolu</w:t>
      </w:r>
      <w:bookmarkEnd w:id="21"/>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304084" w:rsidRDefault="00304084" w:rsidP="0030605C">
      <w:pPr>
        <w:rPr>
          <w:lang w:eastAsia="fr-FR"/>
        </w:rPr>
      </w:pPr>
    </w:p>
    <w:p w:rsidR="00304084" w:rsidRPr="00304084" w:rsidRDefault="00304084" w:rsidP="00304084">
      <w:pPr>
        <w:pStyle w:val="Paragraphedeliste"/>
        <w:numPr>
          <w:ilvl w:val="0"/>
          <w:numId w:val="8"/>
        </w:numPr>
        <w:spacing w:after="0"/>
        <w:rPr>
          <w:sz w:val="18"/>
          <w:lang w:eastAsia="fr-FR"/>
        </w:rPr>
      </w:pPr>
      <w:r w:rsidRPr="00304084">
        <w:rPr>
          <w:sz w:val="18"/>
          <w:lang w:eastAsia="fr-FR"/>
        </w:rPr>
        <w:lastRenderedPageBreak/>
        <w:t>A3-C9 : 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A3-C9.1 : Définition et nature, information et support d'information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A3-C9.2 : Information discrète (TOR et numérique), codage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A3-C9.3 : Information analogique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A3-C9-S1Identifier la nature et le support d’information.</w:t>
      </w:r>
    </w:p>
    <w:p w:rsidR="00304084" w:rsidRPr="00304084" w:rsidRDefault="00304084" w:rsidP="00304084">
      <w:pPr>
        <w:pStyle w:val="Paragraphedeliste"/>
        <w:numPr>
          <w:ilvl w:val="0"/>
          <w:numId w:val="8"/>
        </w:numPr>
        <w:spacing w:after="0"/>
        <w:rPr>
          <w:sz w:val="18"/>
          <w:lang w:eastAsia="fr-FR"/>
        </w:rPr>
      </w:pPr>
      <w:r w:rsidRPr="00304084">
        <w:rPr>
          <w:sz w:val="18"/>
          <w:lang w:eastAsia="fr-FR"/>
        </w:rPr>
        <w:t>A3-C10 :Capteurs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A3-C10.1 ;Fonctions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A3-C10.2 : Nature des grandeurs physiques d'entrées et de sorties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A3-C10.3 : Nature du signal, support de l’information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A3-C10-S1 : Caractériser un capteur (grandeur physique observée et utilisable, transducteur).</w:t>
      </w:r>
    </w:p>
    <w:sectPr w:rsidR="00304084" w:rsidRPr="00304084"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542A" w:rsidRDefault="00B6542A" w:rsidP="00D917A8">
      <w:pPr>
        <w:spacing w:after="0" w:line="240" w:lineRule="auto"/>
      </w:pPr>
      <w:r>
        <w:separator/>
      </w:r>
    </w:p>
  </w:endnote>
  <w:endnote w:type="continuationSeparator" w:id="0">
    <w:p w:rsidR="00B6542A" w:rsidRDefault="00B6542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E5022">
            <w:rPr>
              <w:b/>
              <w:noProof/>
            </w:rPr>
            <w:t>2</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E5022">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542A" w:rsidRDefault="00B6542A" w:rsidP="00D917A8">
      <w:pPr>
        <w:spacing w:after="0" w:line="240" w:lineRule="auto"/>
      </w:pPr>
      <w:r>
        <w:separator/>
      </w:r>
    </w:p>
  </w:footnote>
  <w:footnote w:type="continuationSeparator" w:id="0">
    <w:p w:rsidR="00B6542A" w:rsidRDefault="00B6542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E0"/>
    <w:rsid w:val="00526D69"/>
    <w:rsid w:val="005533EC"/>
    <w:rsid w:val="00572A25"/>
    <w:rsid w:val="005B41C6"/>
    <w:rsid w:val="005E61F9"/>
    <w:rsid w:val="005F728B"/>
    <w:rsid w:val="00610A82"/>
    <w:rsid w:val="0064169A"/>
    <w:rsid w:val="00643DB0"/>
    <w:rsid w:val="0065276D"/>
    <w:rsid w:val="0068115B"/>
    <w:rsid w:val="006C2911"/>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5620"/>
    <w:rsid w:val="00C946EC"/>
    <w:rsid w:val="00CB6419"/>
    <w:rsid w:val="00CB6B09"/>
    <w:rsid w:val="00CC3070"/>
    <w:rsid w:val="00CD6295"/>
    <w:rsid w:val="00CF4D3E"/>
    <w:rsid w:val="00CF549E"/>
    <w:rsid w:val="00D16E87"/>
    <w:rsid w:val="00D17BA7"/>
    <w:rsid w:val="00D205F7"/>
    <w:rsid w:val="00D45098"/>
    <w:rsid w:val="00D72B19"/>
    <w:rsid w:val="00D73A32"/>
    <w:rsid w:val="00D7634C"/>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4CA1F-5973-4FAC-AEF1-BF3A98953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11</Pages>
  <Words>2196</Words>
  <Characters>12083</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154</cp:revision>
  <cp:lastPrinted>2016-04-04T07:08:00Z</cp:lastPrinted>
  <dcterms:created xsi:type="dcterms:W3CDTF">2016-03-13T13:10:00Z</dcterms:created>
  <dcterms:modified xsi:type="dcterms:W3CDTF">2016-04-04T07:10:00Z</dcterms:modified>
</cp:coreProperties>
</file>